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3CFE">
        <w:rPr>
          <w:snapToGrid/>
          <w:color w:val="000000" w:themeColor="text1"/>
          <w:sz w:val="24"/>
          <w:szCs w:val="24"/>
        </w:rPr>
        <w:t xml:space="preserve">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</w:t>
      </w:r>
      <w:r w:rsidR="00253CFE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741ACD" w:rsidRPr="00741ACD">
        <w:rPr>
          <w:snapToGrid/>
          <w:color w:val="000000" w:themeColor="text1"/>
          <w:sz w:val="24"/>
          <w:szCs w:val="24"/>
        </w:rPr>
        <w:t>3</w:t>
      </w:r>
      <w:r w:rsidR="00741ACD">
        <w:rPr>
          <w:snapToGrid/>
          <w:color w:val="000000" w:themeColor="text1"/>
          <w:sz w:val="24"/>
          <w:szCs w:val="24"/>
          <w:lang w:val="en-US"/>
        </w:rPr>
        <w:t>0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3CFE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41ACD">
        <w:rPr>
          <w:color w:val="000000" w:themeColor="text1"/>
          <w:sz w:val="32"/>
          <w:szCs w:val="32"/>
        </w:rPr>
        <w:t>о</w:t>
      </w:r>
      <w:r w:rsidR="00741ACD" w:rsidRPr="00741ACD">
        <w:rPr>
          <w:color w:val="000000" w:themeColor="text1"/>
          <w:sz w:val="32"/>
          <w:szCs w:val="32"/>
        </w:rPr>
        <w:t>борудовани</w:t>
      </w:r>
      <w:r w:rsidR="00741ACD">
        <w:rPr>
          <w:color w:val="000000" w:themeColor="text1"/>
          <w:sz w:val="32"/>
          <w:szCs w:val="32"/>
        </w:rPr>
        <w:t>я</w:t>
      </w:r>
      <w:r w:rsidR="00741ACD" w:rsidRPr="00741ACD">
        <w:rPr>
          <w:color w:val="000000" w:themeColor="text1"/>
          <w:sz w:val="32"/>
          <w:szCs w:val="32"/>
        </w:rPr>
        <w:t xml:space="preserve"> связи и сотовой связи</w:t>
      </w:r>
      <w:r w:rsidR="00741ACD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CE53B9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41ACD">
        <w:rPr>
          <w:b/>
          <w:sz w:val="32"/>
          <w:szCs w:val="32"/>
        </w:rPr>
        <w:t>316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CE53B9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741ACD">
              <w:rPr>
                <w:b/>
                <w:color w:val="000000" w:themeColor="text1"/>
                <w:sz w:val="20"/>
              </w:rPr>
              <w:t>6.20.4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CE53B9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741ACD">
              <w:rPr>
                <w:b/>
                <w:color w:val="000000" w:themeColor="text1"/>
                <w:sz w:val="20"/>
              </w:rPr>
              <w:t>6.20.4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741ACD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41AC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Оборудование связи и сотовой связи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41ACD">
              <w:rPr>
                <w:b/>
                <w:sz w:val="20"/>
                <w:szCs w:val="20"/>
              </w:rPr>
              <w:t>193493,99</w:t>
            </w:r>
            <w:r w:rsidR="00CE53B9">
              <w:rPr>
                <w:b/>
                <w:sz w:val="20"/>
                <w:szCs w:val="20"/>
              </w:rPr>
              <w:t xml:space="preserve">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74142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41ACD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CBD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3EE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55D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3F3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CFE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D7F21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429"/>
    <w:rsid w:val="00741ACD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73D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297B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3B9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755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59C0-94F7-4E05-965C-DBE650EE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13</Pages>
  <Words>4455</Words>
  <Characters>30110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2021-11-29T08:13:00Z</dcterms:modified>
</cp:coreProperties>
</file>